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C60C" w14:textId="77777777" w:rsidR="00DE0D84" w:rsidRDefault="00DE0D84" w:rsidP="00464503">
      <w:pPr>
        <w:spacing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bidi="dz-BT"/>
        </w:rPr>
      </w:pPr>
    </w:p>
    <w:p w14:paraId="0EC64E2F" w14:textId="5F126639" w:rsidR="00464503" w:rsidRPr="00B24E05" w:rsidRDefault="00464503" w:rsidP="00464503">
      <w:pPr>
        <w:spacing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u w:val="single"/>
          <w:bdr w:val="none" w:sz="0" w:space="0" w:color="auto" w:frame="1"/>
          <w:lang w:bidi="dz-BT"/>
        </w:rPr>
      </w:pPr>
      <w:r w:rsidRPr="00B24E05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u w:val="single"/>
          <w:bdr w:val="none" w:sz="0" w:space="0" w:color="auto" w:frame="1"/>
          <w:lang w:bidi="dz-BT"/>
        </w:rPr>
        <w:t>Admission for Self-financed candidates 2019</w:t>
      </w:r>
    </w:p>
    <w:p w14:paraId="4050697A" w14:textId="2BBDBAF4" w:rsidR="00464503" w:rsidRPr="00464503" w:rsidRDefault="00464503" w:rsidP="001F3914">
      <w:pPr>
        <w:spacing w:after="100" w:afterAutospacing="1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 xml:space="preserve">Gedu College of Business Studies would like to announce that there are 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3</w:t>
      </w:r>
      <w:r w:rsidR="00EA5346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4</w:t>
      </w:r>
      <w:r w:rsidRPr="00464503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 xml:space="preserve"> vacant seats for Self-Financed students for the academic year 2019 – 2020. </w:t>
      </w:r>
    </w:p>
    <w:p w14:paraId="67EB4AD4" w14:textId="4949AB0E" w:rsidR="00464503" w:rsidRPr="00464503" w:rsidRDefault="00464503" w:rsidP="001F3914">
      <w:pPr>
        <w:spacing w:after="100" w:afterAutospacing="1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Therefore, Class XII passed students who would like to seek admission in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to the</w:t>
      </w:r>
      <w:r w:rsidRPr="00464503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 xml:space="preserve"> </w:t>
      </w:r>
      <w:r w:rsidR="00AB0F20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BBA/</w:t>
      </w:r>
      <w:r w:rsidR="00DE0D84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B. Com</w:t>
      </w:r>
      <w:r w:rsidR="00AB0F20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 xml:space="preserve"> </w:t>
      </w:r>
      <w:r w:rsidRPr="00464503">
        <w:rPr>
          <w:rFonts w:ascii="&amp;quot" w:eastAsia="Times New Roman" w:hAnsi="&amp;quot" w:cs="Times New Roman"/>
          <w:color w:val="000000" w:themeColor="text1"/>
          <w:sz w:val="24"/>
          <w:szCs w:val="24"/>
          <w:lang w:bidi="dz-BT"/>
        </w:rPr>
        <w:t>programmes may apply as detailed hereunder:</w:t>
      </w:r>
    </w:p>
    <w:p w14:paraId="48A29B3B" w14:textId="109C58B0" w:rsidR="00464503" w:rsidRDefault="00464503" w:rsidP="001F3914">
      <w:pPr>
        <w:numPr>
          <w:ilvl w:val="0"/>
          <w:numId w:val="34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Class XII pass students may submi</w:t>
      </w:r>
      <w:r w:rsidR="00FF3D5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t 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the following documents</w:t>
      </w:r>
      <w:r w:rsidR="00FF3D5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via email</w:t>
      </w:r>
      <w:r w:rsidR="003D63CF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to </w:t>
      </w:r>
      <w:hyperlink r:id="rId7" w:history="1">
        <w:r w:rsidR="003D63CF" w:rsidRPr="004528A7">
          <w:rPr>
            <w:rStyle w:val="Hyperlink"/>
            <w:rFonts w:ascii="inherit" w:eastAsia="Times New Roman" w:hAnsi="inherit" w:cs="Times New Roman"/>
            <w:sz w:val="24"/>
            <w:szCs w:val="24"/>
            <w:lang w:bidi="dz-BT"/>
          </w:rPr>
          <w:t>daa.gcbs@rub.edu.bt</w:t>
        </w:r>
      </w:hyperlink>
      <w:r w:rsidR="003D63CF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</w:t>
      </w:r>
      <w:r w:rsidR="00FF3D5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or in person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latest by </w:t>
      </w:r>
      <w:r w:rsidR="00DE0D8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3.00 PM on or before 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3</w:t>
      </w:r>
      <w:r w:rsidR="000B01EB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1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bidi="dz-BT"/>
        </w:rPr>
        <w:t>th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July, 2019</w:t>
      </w:r>
      <w:r w:rsidR="003D63CF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or Contact </w:t>
      </w:r>
      <w:r w:rsidR="003D63CF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Dean of Academic Affairs,</w:t>
      </w:r>
      <w:r w:rsidR="003D63CF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at Mobile # 17560902 during office hrs. </w:t>
      </w:r>
    </w:p>
    <w:p w14:paraId="2129F5B6" w14:textId="17CD0FFA" w:rsidR="00464503" w:rsidRPr="00464503" w:rsidRDefault="00464503" w:rsidP="00464503">
      <w:pPr>
        <w:numPr>
          <w:ilvl w:val="1"/>
          <w:numId w:val="34"/>
        </w:numPr>
        <w:spacing w:after="75" w:line="240" w:lineRule="auto"/>
        <w:ind w:left="12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Citizenship Identity Card</w:t>
      </w:r>
    </w:p>
    <w:p w14:paraId="61C40156" w14:textId="77777777" w:rsidR="00464503" w:rsidRPr="00464503" w:rsidRDefault="00464503" w:rsidP="00464503">
      <w:pPr>
        <w:numPr>
          <w:ilvl w:val="1"/>
          <w:numId w:val="34"/>
        </w:numPr>
        <w:spacing w:after="75" w:line="240" w:lineRule="auto"/>
        <w:ind w:left="12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Class 10 Mark Sheet and Pass Certificate</w:t>
      </w:r>
    </w:p>
    <w:p w14:paraId="37741F41" w14:textId="4F6D6D40" w:rsidR="00464503" w:rsidRDefault="00464503" w:rsidP="00464503">
      <w:pPr>
        <w:numPr>
          <w:ilvl w:val="1"/>
          <w:numId w:val="34"/>
        </w:numPr>
        <w:spacing w:after="75" w:line="240" w:lineRule="auto"/>
        <w:ind w:left="12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Class 12 Mark Sheet and Pass Certificate</w:t>
      </w:r>
    </w:p>
    <w:p w14:paraId="34050E83" w14:textId="08DFC304" w:rsidR="003D63CF" w:rsidRDefault="003D63CF" w:rsidP="00464503">
      <w:pPr>
        <w:numPr>
          <w:ilvl w:val="1"/>
          <w:numId w:val="34"/>
        </w:numPr>
        <w:spacing w:after="75" w:line="240" w:lineRule="auto"/>
        <w:ind w:left="12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Valid contact number </w:t>
      </w:r>
      <w:r w:rsidR="00463141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of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</w:t>
      </w:r>
      <w:r w:rsidR="00325A8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student/parents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. </w:t>
      </w:r>
    </w:p>
    <w:p w14:paraId="65693F2F" w14:textId="1269A516" w:rsidR="00DE0D84" w:rsidRPr="00DE0D84" w:rsidRDefault="00AB0F20" w:rsidP="00DE0D8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bidi="dz-BT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Enrolment of </w:t>
      </w:r>
      <w:r w:rsidR="00536C06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BBA/B. Com </w:t>
      </w:r>
      <w:r w:rsidR="00464503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programme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s</w:t>
      </w:r>
      <w:r w:rsidR="00464503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will be based on the </w:t>
      </w:r>
      <w:r w:rsidR="001011B1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ability rating point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set by Royal </w:t>
      </w:r>
      <w:r w:rsidR="00DE0D8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University of Bhutan. The details of ability rating are given below for your information.</w:t>
      </w:r>
    </w:p>
    <w:p w14:paraId="2AA362A4" w14:textId="590C02D8" w:rsidR="00DE0D84" w:rsidRDefault="00DE0D84" w:rsidP="00DE0D84">
      <w:pPr>
        <w:pStyle w:val="ListParagraph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</w:p>
    <w:tbl>
      <w:tblPr>
        <w:tblW w:w="882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055"/>
      </w:tblGrid>
      <w:tr w:rsidR="00536C06" w:rsidRPr="00DE0D84" w14:paraId="752F114E" w14:textId="77777777" w:rsidTr="0071798D">
        <w:trPr>
          <w:trHeight w:val="528"/>
        </w:trPr>
        <w:tc>
          <w:tcPr>
            <w:tcW w:w="2765" w:type="dxa"/>
            <w:shd w:val="clear" w:color="auto" w:fill="auto"/>
            <w:vAlign w:val="center"/>
            <w:hideMark/>
          </w:tcPr>
          <w:p w14:paraId="1CB0727A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dz-BT"/>
              </w:rPr>
              <w:t>Eligibility Criteria</w:t>
            </w: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38247EF9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dz-BT"/>
              </w:rPr>
              <w:t>Ability rating points</w:t>
            </w:r>
          </w:p>
        </w:tc>
      </w:tr>
      <w:tr w:rsidR="00536C06" w:rsidRPr="00DE0D84" w14:paraId="53B3B712" w14:textId="77777777" w:rsidTr="0071798D">
        <w:trPr>
          <w:trHeight w:val="289"/>
        </w:trPr>
        <w:tc>
          <w:tcPr>
            <w:tcW w:w="2765" w:type="dxa"/>
            <w:vMerge w:val="restart"/>
            <w:shd w:val="clear" w:color="auto" w:fill="auto"/>
            <w:vAlign w:val="center"/>
            <w:hideMark/>
          </w:tcPr>
          <w:p w14:paraId="02F91D32" w14:textId="79173D41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Class XII pass students with pass in B. Maths/Maths and Dzongkha</w:t>
            </w: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29E1A729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dz-BT"/>
              </w:rPr>
              <w:t xml:space="preserve">Commerce/ Arts students </w:t>
            </w:r>
          </w:p>
        </w:tc>
      </w:tr>
      <w:tr w:rsidR="00536C06" w:rsidRPr="00DE0D84" w14:paraId="5508918C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54866968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4386A062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Maths/B.Maths – 4</w:t>
            </w:r>
          </w:p>
        </w:tc>
      </w:tr>
      <w:tr w:rsidR="00536C06" w:rsidRPr="00DE0D84" w14:paraId="505A126C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7FE15883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030D9407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Accounts/Economics – 5 </w:t>
            </w:r>
          </w:p>
        </w:tc>
      </w:tr>
      <w:tr w:rsidR="00536C06" w:rsidRPr="00DE0D84" w14:paraId="74BF3CC8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45CEF550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2FA5E53D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Dzongkha – 2</w:t>
            </w:r>
          </w:p>
        </w:tc>
      </w:tr>
      <w:tr w:rsidR="00536C06" w:rsidRPr="00DE0D84" w14:paraId="3637CAB3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0194BEF4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426E3D3B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English-2 </w:t>
            </w:r>
          </w:p>
        </w:tc>
      </w:tr>
      <w:tr w:rsidR="00536C06" w:rsidRPr="00DE0D84" w14:paraId="5B5B23C5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2E2F95E5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72964210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1 other subject – 1</w:t>
            </w:r>
          </w:p>
        </w:tc>
      </w:tr>
      <w:tr w:rsidR="00536C06" w:rsidRPr="00DE0D84" w14:paraId="08539273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6DF1C60E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6F47F7DA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dz-BT"/>
              </w:rPr>
              <w:t>Science students</w:t>
            </w:r>
          </w:p>
        </w:tc>
      </w:tr>
      <w:tr w:rsidR="00536C06" w:rsidRPr="00DE0D84" w14:paraId="5A9B4CB0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4E545D5B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158E58EF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Maths – 5</w:t>
            </w:r>
          </w:p>
        </w:tc>
      </w:tr>
      <w:tr w:rsidR="00536C06" w:rsidRPr="00DE0D84" w14:paraId="5AA0CAB8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0B31F52C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169762F1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Physics/Chemistry/Biology – 4</w:t>
            </w:r>
          </w:p>
        </w:tc>
      </w:tr>
      <w:tr w:rsidR="00536C06" w:rsidRPr="00DE0D84" w14:paraId="3798B5FC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299ECE2E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4C588E1B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Dzongkha – 2</w:t>
            </w:r>
          </w:p>
        </w:tc>
      </w:tr>
      <w:tr w:rsidR="00536C06" w:rsidRPr="00DE0D84" w14:paraId="752F238F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7936F7A0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4CC69CC0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English-2</w:t>
            </w:r>
          </w:p>
        </w:tc>
      </w:tr>
      <w:tr w:rsidR="00536C06" w:rsidRPr="00DE0D84" w14:paraId="1E391E74" w14:textId="77777777" w:rsidTr="0071798D">
        <w:trPr>
          <w:trHeight w:val="289"/>
        </w:trPr>
        <w:tc>
          <w:tcPr>
            <w:tcW w:w="2765" w:type="dxa"/>
            <w:vMerge/>
            <w:vAlign w:val="center"/>
            <w:hideMark/>
          </w:tcPr>
          <w:p w14:paraId="11BE557B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</w:p>
        </w:tc>
        <w:tc>
          <w:tcPr>
            <w:tcW w:w="6055" w:type="dxa"/>
            <w:shd w:val="clear" w:color="auto" w:fill="auto"/>
            <w:vAlign w:val="center"/>
            <w:hideMark/>
          </w:tcPr>
          <w:p w14:paraId="4DE21824" w14:textId="77777777" w:rsidR="00536C06" w:rsidRPr="00DE0D84" w:rsidRDefault="00536C06" w:rsidP="00D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</w:pPr>
            <w:r w:rsidRPr="00DE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dz-BT"/>
              </w:rPr>
              <w:t>1other subject – 1</w:t>
            </w:r>
          </w:p>
        </w:tc>
      </w:tr>
    </w:tbl>
    <w:p w14:paraId="3CD60D6F" w14:textId="77777777" w:rsidR="00DE0D84" w:rsidRPr="00DE0D84" w:rsidRDefault="00DE0D84" w:rsidP="00DE0D84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bidi="dz-BT"/>
        </w:rPr>
      </w:pPr>
    </w:p>
    <w:p w14:paraId="2EA9C4CD" w14:textId="65668CD7" w:rsidR="00464503" w:rsidRPr="00464503" w:rsidRDefault="00536C06" w:rsidP="00464503">
      <w:pPr>
        <w:numPr>
          <w:ilvl w:val="0"/>
          <w:numId w:val="34"/>
        </w:numPr>
        <w:spacing w:after="75" w:line="240" w:lineRule="auto"/>
        <w:ind w:left="6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Admission confirmation</w:t>
      </w:r>
      <w:r w:rsidR="00464503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to applicants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(College Websites/Phones)</w:t>
      </w:r>
      <w:r w:rsidR="00464503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: 3</w:t>
      </w:r>
      <w:r w:rsidR="000B01EB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1</w:t>
      </w:r>
      <w:bookmarkStart w:id="0" w:name="_GoBack"/>
      <w:bookmarkEnd w:id="0"/>
      <w:r w:rsidR="00464503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th July, 2019</w:t>
      </w:r>
    </w:p>
    <w:p w14:paraId="41EFA5CB" w14:textId="76F00A87" w:rsidR="00464503" w:rsidRPr="00464503" w:rsidRDefault="00464503" w:rsidP="00464503">
      <w:pPr>
        <w:numPr>
          <w:ilvl w:val="0"/>
          <w:numId w:val="34"/>
        </w:numPr>
        <w:spacing w:after="75" w:line="240" w:lineRule="auto"/>
        <w:ind w:left="6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Reporting date for selected </w:t>
      </w:r>
      <w:r w:rsidR="004803DD"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students</w:t>
      </w:r>
      <w:r w:rsidR="00FF3D54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 will be announced </w:t>
      </w:r>
      <w:r w:rsidR="00536C06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in college website and through phone call. </w:t>
      </w:r>
    </w:p>
    <w:p w14:paraId="21B834DD" w14:textId="3C3E36B9" w:rsidR="00464503" w:rsidRPr="00464503" w:rsidRDefault="00464503" w:rsidP="00464503">
      <w:pPr>
        <w:numPr>
          <w:ilvl w:val="0"/>
          <w:numId w:val="34"/>
        </w:numPr>
        <w:spacing w:after="75" w:line="240" w:lineRule="auto"/>
        <w:ind w:left="6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Contact person: Dean of Academic Affairs, </w:t>
      </w:r>
      <w:hyperlink r:id="rId8" w:history="1">
        <w:r w:rsidR="004803DD" w:rsidRPr="004528A7">
          <w:rPr>
            <w:rStyle w:val="Hyperlink"/>
            <w:rFonts w:ascii="inherit" w:eastAsia="Times New Roman" w:hAnsi="inherit" w:cs="Times New Roman"/>
            <w:sz w:val="24"/>
            <w:szCs w:val="24"/>
            <w:lang w:bidi="dz-BT"/>
          </w:rPr>
          <w:t>daa@gcbs.edu.bt</w:t>
        </w:r>
      </w:hyperlink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, </w:t>
      </w:r>
      <w:r w:rsidR="00AB0F20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/ Mobile # 17560</w:t>
      </w:r>
      <w:r w:rsidR="004803DD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902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 xml:space="preserve">. </w:t>
      </w:r>
    </w:p>
    <w:p w14:paraId="32D0CD24" w14:textId="5E61DA92" w:rsidR="00464503" w:rsidRPr="00464503" w:rsidRDefault="00464503" w:rsidP="00464503">
      <w:pPr>
        <w:numPr>
          <w:ilvl w:val="0"/>
          <w:numId w:val="34"/>
        </w:numPr>
        <w:spacing w:after="75" w:line="240" w:lineRule="auto"/>
        <w:ind w:left="6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</w:pP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For tuition fees, please visit www.</w:t>
      </w:r>
      <w:r w:rsidR="00303E5E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gcbs</w:t>
      </w:r>
      <w:r w:rsidRPr="00464503">
        <w:rPr>
          <w:rFonts w:ascii="inherit" w:eastAsia="Times New Roman" w:hAnsi="inherit" w:cs="Times New Roman"/>
          <w:color w:val="000000" w:themeColor="text1"/>
          <w:sz w:val="24"/>
          <w:szCs w:val="24"/>
          <w:lang w:bidi="dz-BT"/>
        </w:rPr>
        <w:t>.edu.bt</w:t>
      </w:r>
    </w:p>
    <w:p w14:paraId="62ABBCE9" w14:textId="77777777" w:rsidR="003D63CF" w:rsidRDefault="003D63CF" w:rsidP="00536C06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6"/>
          <w:szCs w:val="28"/>
          <w:lang w:bidi="dz-BT"/>
        </w:rPr>
      </w:pPr>
    </w:p>
    <w:p w14:paraId="1BA9BA66" w14:textId="77777777" w:rsidR="003D63CF" w:rsidRDefault="003D63CF" w:rsidP="00536C06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6"/>
          <w:szCs w:val="28"/>
          <w:lang w:bidi="dz-BT"/>
        </w:rPr>
      </w:pPr>
    </w:p>
    <w:p w14:paraId="5E62CCAF" w14:textId="717B20E4" w:rsidR="00536C06" w:rsidRPr="00BD7B49" w:rsidRDefault="00536C06" w:rsidP="00BD7B49">
      <w:pPr>
        <w:spacing w:after="75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536C06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6"/>
          <w:szCs w:val="28"/>
          <w:lang w:bidi="dz-BT"/>
        </w:rPr>
        <w:t>NOTE</w:t>
      </w:r>
      <w:r w:rsidRPr="00804AC6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 xml:space="preserve">: </w:t>
      </w: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The following students are not eligible to apply:</w:t>
      </w:r>
    </w:p>
    <w:p w14:paraId="0F533915" w14:textId="77777777" w:rsidR="00536C06" w:rsidRPr="00BD7B49" w:rsidRDefault="00536C06" w:rsidP="00BD7B49">
      <w:pPr>
        <w:numPr>
          <w:ilvl w:val="1"/>
          <w:numId w:val="35"/>
        </w:numPr>
        <w:tabs>
          <w:tab w:val="num" w:pos="840"/>
        </w:tabs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Students who have already been selected into various programmes of the Royal University of Bhutan for the academic session 2019.</w:t>
      </w:r>
    </w:p>
    <w:p w14:paraId="06C19680" w14:textId="77777777" w:rsidR="00536C06" w:rsidRPr="00BD7B49" w:rsidRDefault="00536C06" w:rsidP="00BD7B49">
      <w:pPr>
        <w:numPr>
          <w:ilvl w:val="1"/>
          <w:numId w:val="35"/>
        </w:numPr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Students who have discontinued studies at the Colleges of RUB for reasons within their control except under medical ground</w:t>
      </w:r>
    </w:p>
    <w:p w14:paraId="4BB764FF" w14:textId="77777777" w:rsidR="00536C06" w:rsidRPr="00BD7B49" w:rsidRDefault="00536C06" w:rsidP="00BD7B49">
      <w:pPr>
        <w:numPr>
          <w:ilvl w:val="1"/>
          <w:numId w:val="35"/>
        </w:numPr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Students who have been convicted of criminal offence</w:t>
      </w:r>
    </w:p>
    <w:p w14:paraId="55AA62D4" w14:textId="77777777" w:rsidR="00536C06" w:rsidRPr="00BD7B49" w:rsidRDefault="00536C06" w:rsidP="00BD7B49">
      <w:pPr>
        <w:numPr>
          <w:ilvl w:val="1"/>
          <w:numId w:val="35"/>
        </w:numPr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Students who have confirmed the admission into the programmes offered by RUB/college but has dishonored the admission</w:t>
      </w:r>
    </w:p>
    <w:p w14:paraId="049E30D7" w14:textId="0A64996D" w:rsidR="00536C06" w:rsidRPr="00BD7B49" w:rsidRDefault="00536C06" w:rsidP="00BD7B49">
      <w:pPr>
        <w:numPr>
          <w:ilvl w:val="1"/>
          <w:numId w:val="35"/>
        </w:numPr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 who were terminated by the Colleges for violation of RUB rules and regulations</w:t>
      </w:r>
      <w:r w:rsidR="007A451C"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.</w:t>
      </w:r>
    </w:p>
    <w:p w14:paraId="43C46912" w14:textId="77777777" w:rsidR="00536C06" w:rsidRPr="00BD7B49" w:rsidRDefault="00536C06" w:rsidP="00BD7B49">
      <w:pPr>
        <w:numPr>
          <w:ilvl w:val="1"/>
          <w:numId w:val="35"/>
        </w:numPr>
        <w:spacing w:after="75" w:line="240" w:lineRule="auto"/>
        <w:ind w:left="1200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</w:pPr>
      <w:r w:rsidRPr="00BD7B49">
        <w:rPr>
          <w:rFonts w:ascii="inherit" w:eastAsia="Times New Roman" w:hAnsi="inherit" w:cs="Times New Roman"/>
          <w:b/>
          <w:bCs/>
          <w:color w:val="000000" w:themeColor="text1"/>
          <w:sz w:val="26"/>
          <w:szCs w:val="28"/>
          <w:lang w:bidi="dz-BT"/>
        </w:rPr>
        <w:t>Students who have been selected for another scholarship</w:t>
      </w:r>
    </w:p>
    <w:sectPr w:rsidR="00536C06" w:rsidRPr="00BD7B49" w:rsidSect="00660D03">
      <w:headerReference w:type="default" r:id="rId9"/>
      <w:footerReference w:type="default" r:id="rId10"/>
      <w:pgSz w:w="12240" w:h="15840"/>
      <w:pgMar w:top="144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E022" w14:textId="77777777" w:rsidR="006F24B5" w:rsidRDefault="006F24B5" w:rsidP="00146658">
      <w:pPr>
        <w:spacing w:after="0" w:line="240" w:lineRule="auto"/>
      </w:pPr>
      <w:r>
        <w:separator/>
      </w:r>
    </w:p>
  </w:endnote>
  <w:endnote w:type="continuationSeparator" w:id="0">
    <w:p w14:paraId="49749B6B" w14:textId="77777777" w:rsidR="006F24B5" w:rsidRDefault="006F24B5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Jomolhari">
    <w:altName w:val="Microsoft Himalaya"/>
    <w:charset w:val="00"/>
    <w:family w:val="auto"/>
    <w:pitch w:val="variable"/>
    <w:sig w:usb0="A000006F" w:usb1="1001604A" w:usb2="0400006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F6DA" w14:textId="289D3D94" w:rsidR="00F95FD4" w:rsidRDefault="00BE049F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F35CD" wp14:editId="396806CE">
              <wp:simplePos x="0" y="0"/>
              <wp:positionH relativeFrom="column">
                <wp:posOffset>-1333500</wp:posOffset>
              </wp:positionH>
              <wp:positionV relativeFrom="paragraph">
                <wp:posOffset>133045</wp:posOffset>
              </wp:positionV>
              <wp:extent cx="8734425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2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5pt;margin-top:10.5pt;width:6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aq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pNQnsG4AqwqtbUhQXpUL+ZJ0x8OKV11RLU8Gr+eDPhmwSN55xIuzkCQ3fBVM7AhgB9r&#10;dWxsHyChCugYW3K6tYQfPaLwOL+f5vl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"/>
          </w:pict>
        </mc:Fallback>
      </mc:AlternateContent>
    </w:r>
    <w:r w:rsidR="00F95FD4" w:rsidRPr="00003ECE">
      <w:rPr>
        <w:sz w:val="20"/>
        <w:szCs w:val="20"/>
      </w:rPr>
      <w:t xml:space="preserve"> </w:t>
    </w:r>
  </w:p>
  <w:p w14:paraId="6C29FA7C" w14:textId="77777777" w:rsidR="00F95FD4" w:rsidRPr="00660D03" w:rsidRDefault="00F95FD4" w:rsidP="00003EC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60D03">
      <w:rPr>
        <w:rFonts w:ascii="Times New Roman" w:hAnsi="Times New Roman" w:cs="Times New Roman"/>
        <w:sz w:val="20"/>
        <w:szCs w:val="20"/>
      </w:rPr>
      <w:t>Telephone: President: 075-5-282297, Facsimile: 05-282298 General Office : 05-282286, Dean(Academic Affairs) : 05-282289, Dean(Student Affairs): 05-282292, Dean(Research &amp; Industrial Linkages): 05-282425, Adm/HR Section : 05-282511, Finance Section: 05-282291, Library : 05-282212, Record Office : 05-282361, ICT Section: 05-282361, College Guest House: 05-282220 College Main Gate: 05-282288</w:t>
    </w:r>
  </w:p>
  <w:p w14:paraId="217B5977" w14:textId="77777777" w:rsidR="00F95FD4" w:rsidRDefault="00F9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5E2E" w14:textId="77777777" w:rsidR="006F24B5" w:rsidRDefault="006F24B5" w:rsidP="00146658">
      <w:pPr>
        <w:spacing w:after="0" w:line="240" w:lineRule="auto"/>
      </w:pPr>
      <w:r>
        <w:separator/>
      </w:r>
    </w:p>
  </w:footnote>
  <w:footnote w:type="continuationSeparator" w:id="0">
    <w:p w14:paraId="507CA0B0" w14:textId="77777777" w:rsidR="006F24B5" w:rsidRDefault="006F24B5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1C94" w14:textId="762E441F" w:rsidR="00F95FD4" w:rsidRPr="001F03B8" w:rsidRDefault="001761FA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0F6D046F" wp14:editId="483A8255">
          <wp:simplePos x="0" y="0"/>
          <wp:positionH relativeFrom="column">
            <wp:posOffset>19050</wp:posOffset>
          </wp:positionH>
          <wp:positionV relativeFrom="paragraph">
            <wp:posOffset>-132131</wp:posOffset>
          </wp:positionV>
          <wp:extent cx="1027024" cy="1011921"/>
          <wp:effectExtent l="0" t="0" r="1905" b="0"/>
          <wp:wrapNone/>
          <wp:docPr id="1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80" cy="102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Jomolhari" w:hAnsi="Jomolhari" w:cs="Jomolhari" w:hint="cs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670E4BD6" wp14:editId="76E68595">
          <wp:simplePos x="0" y="0"/>
          <wp:positionH relativeFrom="column">
            <wp:posOffset>5149900</wp:posOffset>
          </wp:positionH>
          <wp:positionV relativeFrom="paragraph">
            <wp:posOffset>-95555</wp:posOffset>
          </wp:positionV>
          <wp:extent cx="983987" cy="979805"/>
          <wp:effectExtent l="0" t="0" r="6985" b="0"/>
          <wp:wrapNone/>
          <wp:docPr id="1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5670" cy="99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FD4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14:paraId="08910886" w14:textId="77777777" w:rsidR="00F95FD4" w:rsidRDefault="00F95FD4" w:rsidP="00146658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14:paraId="3F00BD58" w14:textId="77777777" w:rsidR="00F95FD4" w:rsidRPr="001761FA" w:rsidRDefault="00F95FD4" w:rsidP="00146658">
    <w:pPr>
      <w:pStyle w:val="Header"/>
      <w:jc w:val="center"/>
      <w:rPr>
        <w:rFonts w:ascii="Times New Roman" w:hAnsi="Times New Roman" w:cs="Times New Roman"/>
        <w:rtl/>
        <w:cs/>
      </w:rPr>
    </w:pPr>
    <w:r w:rsidRPr="001761FA">
      <w:rPr>
        <w:rFonts w:ascii="Times New Roman" w:hAnsi="Times New Roman" w:cs="Times New Roman"/>
      </w:rPr>
      <w:t>Royal University of Bhutan</w:t>
    </w:r>
  </w:p>
  <w:p w14:paraId="1A6CC070" w14:textId="77777777" w:rsidR="00F95FD4" w:rsidRPr="001761FA" w:rsidRDefault="00F95FD4" w:rsidP="00146658">
    <w:pPr>
      <w:pStyle w:val="Header"/>
      <w:jc w:val="center"/>
      <w:rPr>
        <w:rFonts w:ascii="Times New Roman" w:hAnsi="Times New Roman" w:cs="Times New Roman"/>
      </w:rPr>
    </w:pPr>
    <w:r w:rsidRPr="001761FA">
      <w:rPr>
        <w:rFonts w:ascii="Times New Roman" w:hAnsi="Times New Roman" w:cs="Times New Roman"/>
      </w:rPr>
      <w:t>Gedu College of Business Studies</w:t>
    </w:r>
  </w:p>
  <w:p w14:paraId="591F4D52" w14:textId="3284BCB4" w:rsidR="00F95FD4" w:rsidRPr="001761FA" w:rsidRDefault="001761FA" w:rsidP="00146658">
    <w:pPr>
      <w:pStyle w:val="Header"/>
      <w:jc w:val="center"/>
      <w:rPr>
        <w:rFonts w:ascii="Times New Roman" w:hAnsi="Times New Roman" w:cs="Times New Roman"/>
      </w:rPr>
    </w:pPr>
    <w:r w:rsidRPr="001761FA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CDBF6" wp14:editId="655C3FBC">
              <wp:simplePos x="0" y="0"/>
              <wp:positionH relativeFrom="column">
                <wp:posOffset>-952500</wp:posOffset>
              </wp:positionH>
              <wp:positionV relativeFrom="paragraph">
                <wp:posOffset>276860</wp:posOffset>
              </wp:positionV>
              <wp:extent cx="79914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91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D8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pt;margin-top:21.8pt;width:6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Bp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h8WCyy/GG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"/>
          </w:pict>
        </mc:Fallback>
      </mc:AlternateContent>
    </w:r>
    <w:r w:rsidR="00F95FD4" w:rsidRPr="001761FA">
      <w:rPr>
        <w:rFonts w:ascii="Times New Roman" w:hAnsi="Times New Roman" w:cs="Times New Roman"/>
      </w:rPr>
      <w:t>Gedu: Chukha</w:t>
    </w:r>
  </w:p>
  <w:p w14:paraId="20E62B51" w14:textId="0CBFBB65" w:rsidR="00F95FD4" w:rsidRDefault="00F9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C92"/>
    <w:multiLevelType w:val="multilevel"/>
    <w:tmpl w:val="1C0A08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67F24"/>
    <w:multiLevelType w:val="multilevel"/>
    <w:tmpl w:val="09F2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F51187"/>
    <w:multiLevelType w:val="hybridMultilevel"/>
    <w:tmpl w:val="D5DCD8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C2748"/>
    <w:multiLevelType w:val="multilevel"/>
    <w:tmpl w:val="652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360"/>
      </w:pPr>
      <w:rPr>
        <w:rFonts w:hint="default"/>
      </w:rPr>
    </w:lvl>
  </w:abstractNum>
  <w:abstractNum w:abstractNumId="4" w15:restartNumberingAfterBreak="0">
    <w:nsid w:val="0C7E62B3"/>
    <w:multiLevelType w:val="multilevel"/>
    <w:tmpl w:val="734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76D00"/>
    <w:multiLevelType w:val="multilevel"/>
    <w:tmpl w:val="AE8E3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8F51D1"/>
    <w:multiLevelType w:val="hybridMultilevel"/>
    <w:tmpl w:val="002E5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0C3"/>
    <w:multiLevelType w:val="multilevel"/>
    <w:tmpl w:val="5B401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02F16"/>
    <w:multiLevelType w:val="multilevel"/>
    <w:tmpl w:val="652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360"/>
      </w:pPr>
      <w:rPr>
        <w:rFonts w:hint="default"/>
      </w:rPr>
    </w:lvl>
  </w:abstractNum>
  <w:abstractNum w:abstractNumId="9" w15:restartNumberingAfterBreak="0">
    <w:nsid w:val="18261501"/>
    <w:multiLevelType w:val="hybridMultilevel"/>
    <w:tmpl w:val="FE6AD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1019"/>
    <w:multiLevelType w:val="multilevel"/>
    <w:tmpl w:val="652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360"/>
      </w:pPr>
      <w:rPr>
        <w:rFonts w:hint="default"/>
      </w:rPr>
    </w:lvl>
  </w:abstractNum>
  <w:abstractNum w:abstractNumId="11" w15:restartNumberingAfterBreak="0">
    <w:nsid w:val="2535206F"/>
    <w:multiLevelType w:val="hybridMultilevel"/>
    <w:tmpl w:val="FD1EFD6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9E43784"/>
    <w:multiLevelType w:val="multilevel"/>
    <w:tmpl w:val="55C60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52" w:hanging="3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162AE0"/>
    <w:multiLevelType w:val="hybridMultilevel"/>
    <w:tmpl w:val="CB2019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6416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1BC480B"/>
    <w:multiLevelType w:val="multilevel"/>
    <w:tmpl w:val="A52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A4DF0"/>
    <w:multiLevelType w:val="hybridMultilevel"/>
    <w:tmpl w:val="89F03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1B97"/>
    <w:multiLevelType w:val="multilevel"/>
    <w:tmpl w:val="2D3A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93762F"/>
    <w:multiLevelType w:val="multilevel"/>
    <w:tmpl w:val="652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360"/>
      </w:pPr>
      <w:rPr>
        <w:rFonts w:hint="default"/>
      </w:rPr>
    </w:lvl>
  </w:abstractNum>
  <w:abstractNum w:abstractNumId="19" w15:restartNumberingAfterBreak="0">
    <w:nsid w:val="3B014EE2"/>
    <w:multiLevelType w:val="multilevel"/>
    <w:tmpl w:val="652C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360"/>
      </w:pPr>
      <w:rPr>
        <w:rFonts w:hint="default"/>
      </w:rPr>
    </w:lvl>
  </w:abstractNum>
  <w:abstractNum w:abstractNumId="20" w15:restartNumberingAfterBreak="0">
    <w:nsid w:val="3F38097F"/>
    <w:multiLevelType w:val="hybridMultilevel"/>
    <w:tmpl w:val="D5DCD8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C7947"/>
    <w:multiLevelType w:val="multilevel"/>
    <w:tmpl w:val="131E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915CD6"/>
    <w:multiLevelType w:val="multilevel"/>
    <w:tmpl w:val="A52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B6062E"/>
    <w:multiLevelType w:val="multilevel"/>
    <w:tmpl w:val="2514C46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B43073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56233216"/>
    <w:multiLevelType w:val="multilevel"/>
    <w:tmpl w:val="234A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7" w15:restartNumberingAfterBreak="0">
    <w:nsid w:val="60FE494A"/>
    <w:multiLevelType w:val="multilevel"/>
    <w:tmpl w:val="734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F72D7"/>
    <w:multiLevelType w:val="multilevel"/>
    <w:tmpl w:val="4CD87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477147"/>
    <w:multiLevelType w:val="multilevel"/>
    <w:tmpl w:val="09F2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53223D"/>
    <w:multiLevelType w:val="multilevel"/>
    <w:tmpl w:val="B03A4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C729B"/>
    <w:multiLevelType w:val="multilevel"/>
    <w:tmpl w:val="29B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A56889"/>
    <w:multiLevelType w:val="hybridMultilevel"/>
    <w:tmpl w:val="2CD09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A4326"/>
    <w:multiLevelType w:val="hybridMultilevel"/>
    <w:tmpl w:val="D5DCD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852BF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6"/>
    <w:lvlOverride w:ilvl="0">
      <w:startOverride w:val="6"/>
    </w:lvlOverride>
  </w:num>
  <w:num w:numId="2">
    <w:abstractNumId w:val="33"/>
  </w:num>
  <w:num w:numId="3">
    <w:abstractNumId w:val="13"/>
  </w:num>
  <w:num w:numId="4">
    <w:abstractNumId w:val="0"/>
  </w:num>
  <w:num w:numId="5">
    <w:abstractNumId w:val="5"/>
  </w:num>
  <w:num w:numId="6">
    <w:abstractNumId w:val="17"/>
  </w:num>
  <w:num w:numId="7">
    <w:abstractNumId w:val="30"/>
  </w:num>
  <w:num w:numId="8">
    <w:abstractNumId w:val="28"/>
  </w:num>
  <w:num w:numId="9">
    <w:abstractNumId w:val="7"/>
  </w:num>
  <w:num w:numId="10">
    <w:abstractNumId w:val="22"/>
  </w:num>
  <w:num w:numId="11">
    <w:abstractNumId w:val="29"/>
  </w:num>
  <w:num w:numId="12">
    <w:abstractNumId w:val="1"/>
  </w:num>
  <w:num w:numId="13">
    <w:abstractNumId w:val="23"/>
  </w:num>
  <w:num w:numId="14">
    <w:abstractNumId w:val="15"/>
  </w:num>
  <w:num w:numId="15">
    <w:abstractNumId w:val="32"/>
  </w:num>
  <w:num w:numId="16">
    <w:abstractNumId w:val="18"/>
  </w:num>
  <w:num w:numId="17">
    <w:abstractNumId w:val="21"/>
  </w:num>
  <w:num w:numId="18">
    <w:abstractNumId w:val="12"/>
  </w:num>
  <w:num w:numId="19">
    <w:abstractNumId w:val="31"/>
  </w:num>
  <w:num w:numId="20">
    <w:abstractNumId w:val="25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34"/>
  </w:num>
  <w:num w:numId="26">
    <w:abstractNumId w:val="14"/>
  </w:num>
  <w:num w:numId="27">
    <w:abstractNumId w:val="2"/>
  </w:num>
  <w:num w:numId="28">
    <w:abstractNumId w:val="16"/>
  </w:num>
  <w:num w:numId="29">
    <w:abstractNumId w:val="20"/>
  </w:num>
  <w:num w:numId="30">
    <w:abstractNumId w:val="19"/>
  </w:num>
  <w:num w:numId="31">
    <w:abstractNumId w:val="24"/>
  </w:num>
  <w:num w:numId="32">
    <w:abstractNumId w:val="8"/>
  </w:num>
  <w:num w:numId="33">
    <w:abstractNumId w:val="10"/>
  </w:num>
  <w:num w:numId="34">
    <w:abstractNumId w:val="4"/>
  </w:num>
  <w:num w:numId="3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58"/>
    <w:rsid w:val="00003ECE"/>
    <w:rsid w:val="00013B88"/>
    <w:rsid w:val="00014D2A"/>
    <w:rsid w:val="00024015"/>
    <w:rsid w:val="000265B7"/>
    <w:rsid w:val="000544C4"/>
    <w:rsid w:val="00064BE6"/>
    <w:rsid w:val="00066CF6"/>
    <w:rsid w:val="00080336"/>
    <w:rsid w:val="00083D53"/>
    <w:rsid w:val="0008790C"/>
    <w:rsid w:val="000A3082"/>
    <w:rsid w:val="000B01EB"/>
    <w:rsid w:val="000B67FC"/>
    <w:rsid w:val="000C7944"/>
    <w:rsid w:val="000E78D0"/>
    <w:rsid w:val="000F38CF"/>
    <w:rsid w:val="000F4D23"/>
    <w:rsid w:val="000F5B0B"/>
    <w:rsid w:val="001011B1"/>
    <w:rsid w:val="001144D6"/>
    <w:rsid w:val="00130D85"/>
    <w:rsid w:val="00133876"/>
    <w:rsid w:val="00134F42"/>
    <w:rsid w:val="001456A1"/>
    <w:rsid w:val="00146658"/>
    <w:rsid w:val="00167DE6"/>
    <w:rsid w:val="001761FA"/>
    <w:rsid w:val="00176822"/>
    <w:rsid w:val="001806C4"/>
    <w:rsid w:val="001B0940"/>
    <w:rsid w:val="001B4F84"/>
    <w:rsid w:val="001B6E1B"/>
    <w:rsid w:val="001E0E8F"/>
    <w:rsid w:val="001E18F7"/>
    <w:rsid w:val="001F03B8"/>
    <w:rsid w:val="001F1381"/>
    <w:rsid w:val="001F2906"/>
    <w:rsid w:val="001F3914"/>
    <w:rsid w:val="00202AFB"/>
    <w:rsid w:val="0022112C"/>
    <w:rsid w:val="002604D8"/>
    <w:rsid w:val="002625A1"/>
    <w:rsid w:val="00263698"/>
    <w:rsid w:val="00271B18"/>
    <w:rsid w:val="002721C8"/>
    <w:rsid w:val="00283CE4"/>
    <w:rsid w:val="0029567E"/>
    <w:rsid w:val="00303E5E"/>
    <w:rsid w:val="003075D3"/>
    <w:rsid w:val="00322A15"/>
    <w:rsid w:val="00325A84"/>
    <w:rsid w:val="003414AB"/>
    <w:rsid w:val="00351049"/>
    <w:rsid w:val="00374803"/>
    <w:rsid w:val="00384421"/>
    <w:rsid w:val="003857D9"/>
    <w:rsid w:val="00393981"/>
    <w:rsid w:val="003939BB"/>
    <w:rsid w:val="003A06AA"/>
    <w:rsid w:val="003A7FBB"/>
    <w:rsid w:val="003C26F9"/>
    <w:rsid w:val="003C54D2"/>
    <w:rsid w:val="003D44C5"/>
    <w:rsid w:val="003D63CF"/>
    <w:rsid w:val="003E06DD"/>
    <w:rsid w:val="003F1881"/>
    <w:rsid w:val="004009D5"/>
    <w:rsid w:val="0040176F"/>
    <w:rsid w:val="00406937"/>
    <w:rsid w:val="00410BA9"/>
    <w:rsid w:val="00411726"/>
    <w:rsid w:val="004215A1"/>
    <w:rsid w:val="00425E88"/>
    <w:rsid w:val="0043708A"/>
    <w:rsid w:val="00440A91"/>
    <w:rsid w:val="00456FBF"/>
    <w:rsid w:val="00463141"/>
    <w:rsid w:val="00464503"/>
    <w:rsid w:val="004803DD"/>
    <w:rsid w:val="004964D8"/>
    <w:rsid w:val="004A3686"/>
    <w:rsid w:val="004B15AA"/>
    <w:rsid w:val="004B1F95"/>
    <w:rsid w:val="004B21D1"/>
    <w:rsid w:val="00533973"/>
    <w:rsid w:val="00536C06"/>
    <w:rsid w:val="00547BF1"/>
    <w:rsid w:val="00554308"/>
    <w:rsid w:val="00575EF6"/>
    <w:rsid w:val="005A33D3"/>
    <w:rsid w:val="005A6940"/>
    <w:rsid w:val="005B61FE"/>
    <w:rsid w:val="005C2629"/>
    <w:rsid w:val="005E2AC3"/>
    <w:rsid w:val="005F1EBC"/>
    <w:rsid w:val="00660D03"/>
    <w:rsid w:val="00685624"/>
    <w:rsid w:val="00690C5C"/>
    <w:rsid w:val="006B1692"/>
    <w:rsid w:val="006B2647"/>
    <w:rsid w:val="006C6268"/>
    <w:rsid w:val="006C75A1"/>
    <w:rsid w:val="006D0B0C"/>
    <w:rsid w:val="006F1C11"/>
    <w:rsid w:val="006F24B5"/>
    <w:rsid w:val="00710EAA"/>
    <w:rsid w:val="0071798D"/>
    <w:rsid w:val="007221D9"/>
    <w:rsid w:val="00723F25"/>
    <w:rsid w:val="007707F7"/>
    <w:rsid w:val="00790D2B"/>
    <w:rsid w:val="00795D26"/>
    <w:rsid w:val="00797739"/>
    <w:rsid w:val="007A451C"/>
    <w:rsid w:val="007B708B"/>
    <w:rsid w:val="007E528C"/>
    <w:rsid w:val="00804AC6"/>
    <w:rsid w:val="00820D0B"/>
    <w:rsid w:val="008221FF"/>
    <w:rsid w:val="00822C5F"/>
    <w:rsid w:val="00824B99"/>
    <w:rsid w:val="00825C28"/>
    <w:rsid w:val="00833956"/>
    <w:rsid w:val="0083426C"/>
    <w:rsid w:val="00845E31"/>
    <w:rsid w:val="0087095A"/>
    <w:rsid w:val="00890B7B"/>
    <w:rsid w:val="008A3E4F"/>
    <w:rsid w:val="008B59DB"/>
    <w:rsid w:val="008D238F"/>
    <w:rsid w:val="00911D7C"/>
    <w:rsid w:val="009157FD"/>
    <w:rsid w:val="00916472"/>
    <w:rsid w:val="009237DF"/>
    <w:rsid w:val="009552EB"/>
    <w:rsid w:val="00965931"/>
    <w:rsid w:val="009660FF"/>
    <w:rsid w:val="009A32FC"/>
    <w:rsid w:val="009A42F3"/>
    <w:rsid w:val="009A48B4"/>
    <w:rsid w:val="009C6FF5"/>
    <w:rsid w:val="009D5751"/>
    <w:rsid w:val="00A158E0"/>
    <w:rsid w:val="00A34DC5"/>
    <w:rsid w:val="00A444DE"/>
    <w:rsid w:val="00A46483"/>
    <w:rsid w:val="00A62F27"/>
    <w:rsid w:val="00A66C91"/>
    <w:rsid w:val="00A66DE4"/>
    <w:rsid w:val="00AA746A"/>
    <w:rsid w:val="00AB0F20"/>
    <w:rsid w:val="00AC3301"/>
    <w:rsid w:val="00AD0F2A"/>
    <w:rsid w:val="00AD3359"/>
    <w:rsid w:val="00AD338D"/>
    <w:rsid w:val="00AD378D"/>
    <w:rsid w:val="00AE15F9"/>
    <w:rsid w:val="00B02EA9"/>
    <w:rsid w:val="00B07811"/>
    <w:rsid w:val="00B07911"/>
    <w:rsid w:val="00B16889"/>
    <w:rsid w:val="00B24E05"/>
    <w:rsid w:val="00B37A22"/>
    <w:rsid w:val="00B43CE7"/>
    <w:rsid w:val="00B6211A"/>
    <w:rsid w:val="00B718EB"/>
    <w:rsid w:val="00B85B79"/>
    <w:rsid w:val="00B93C10"/>
    <w:rsid w:val="00BB2DB1"/>
    <w:rsid w:val="00BD5E49"/>
    <w:rsid w:val="00BD7B49"/>
    <w:rsid w:val="00BE049F"/>
    <w:rsid w:val="00BF3275"/>
    <w:rsid w:val="00BF38B0"/>
    <w:rsid w:val="00C07CA2"/>
    <w:rsid w:val="00C32284"/>
    <w:rsid w:val="00C42D5D"/>
    <w:rsid w:val="00C51CA9"/>
    <w:rsid w:val="00C531A9"/>
    <w:rsid w:val="00CB05C6"/>
    <w:rsid w:val="00CD3359"/>
    <w:rsid w:val="00CF369C"/>
    <w:rsid w:val="00D206F2"/>
    <w:rsid w:val="00D23B96"/>
    <w:rsid w:val="00D24411"/>
    <w:rsid w:val="00D4052C"/>
    <w:rsid w:val="00D43A81"/>
    <w:rsid w:val="00D4677B"/>
    <w:rsid w:val="00D635F2"/>
    <w:rsid w:val="00D747AF"/>
    <w:rsid w:val="00D83496"/>
    <w:rsid w:val="00D86B66"/>
    <w:rsid w:val="00D87969"/>
    <w:rsid w:val="00D93242"/>
    <w:rsid w:val="00DA116A"/>
    <w:rsid w:val="00DA5B87"/>
    <w:rsid w:val="00DB7119"/>
    <w:rsid w:val="00DC3BF0"/>
    <w:rsid w:val="00DC5F25"/>
    <w:rsid w:val="00DD2809"/>
    <w:rsid w:val="00DD4CE8"/>
    <w:rsid w:val="00DE0D84"/>
    <w:rsid w:val="00DF1A05"/>
    <w:rsid w:val="00E018F1"/>
    <w:rsid w:val="00E14DB2"/>
    <w:rsid w:val="00E16C79"/>
    <w:rsid w:val="00E20968"/>
    <w:rsid w:val="00E257FA"/>
    <w:rsid w:val="00E260A1"/>
    <w:rsid w:val="00E26A1D"/>
    <w:rsid w:val="00E40A7E"/>
    <w:rsid w:val="00E42F1A"/>
    <w:rsid w:val="00E43B56"/>
    <w:rsid w:val="00E60915"/>
    <w:rsid w:val="00E76271"/>
    <w:rsid w:val="00E953BF"/>
    <w:rsid w:val="00EA4856"/>
    <w:rsid w:val="00EA4971"/>
    <w:rsid w:val="00EA4C10"/>
    <w:rsid w:val="00EA5346"/>
    <w:rsid w:val="00EB3FBE"/>
    <w:rsid w:val="00EB446E"/>
    <w:rsid w:val="00EC07EB"/>
    <w:rsid w:val="00ED3F56"/>
    <w:rsid w:val="00EF1272"/>
    <w:rsid w:val="00EF3EAE"/>
    <w:rsid w:val="00EF500F"/>
    <w:rsid w:val="00EF7A32"/>
    <w:rsid w:val="00F047F2"/>
    <w:rsid w:val="00F15822"/>
    <w:rsid w:val="00F31876"/>
    <w:rsid w:val="00F36AAD"/>
    <w:rsid w:val="00F53CFE"/>
    <w:rsid w:val="00F60F49"/>
    <w:rsid w:val="00F6216D"/>
    <w:rsid w:val="00F63F61"/>
    <w:rsid w:val="00F67ADA"/>
    <w:rsid w:val="00F70243"/>
    <w:rsid w:val="00F74620"/>
    <w:rsid w:val="00F82F8E"/>
    <w:rsid w:val="00F83A8E"/>
    <w:rsid w:val="00F91AEB"/>
    <w:rsid w:val="00F94F81"/>
    <w:rsid w:val="00F95FD4"/>
    <w:rsid w:val="00FA4E94"/>
    <w:rsid w:val="00FA770E"/>
    <w:rsid w:val="00FB1B47"/>
    <w:rsid w:val="00FB63ED"/>
    <w:rsid w:val="00FB70B3"/>
    <w:rsid w:val="00FC7187"/>
    <w:rsid w:val="00FC7685"/>
    <w:rsid w:val="00FE3C3A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63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275"/>
  </w:style>
  <w:style w:type="paragraph" w:styleId="Heading1">
    <w:name w:val="heading 1"/>
    <w:aliases w:val="h1"/>
    <w:basedOn w:val="Normal"/>
    <w:link w:val="Heading1Char"/>
    <w:qFormat/>
    <w:rsid w:val="00F94F81"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paragraph" w:styleId="Heading2">
    <w:name w:val="heading 2"/>
    <w:aliases w:val="h2"/>
    <w:basedOn w:val="Normal"/>
    <w:link w:val="Heading2Char"/>
    <w:qFormat/>
    <w:rsid w:val="00F94F81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aliases w:val="h3"/>
    <w:basedOn w:val="Normal"/>
    <w:link w:val="Heading3Char"/>
    <w:qFormat/>
    <w:rsid w:val="00F94F8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aliases w:val="h4"/>
    <w:basedOn w:val="Normal"/>
    <w:link w:val="Heading4Char"/>
    <w:qFormat/>
    <w:rsid w:val="00F94F81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5">
    <w:name w:val="heading 5"/>
    <w:aliases w:val="h5"/>
    <w:basedOn w:val="Normal"/>
    <w:link w:val="Heading5Char"/>
    <w:qFormat/>
    <w:rsid w:val="00F94F81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aliases w:val="h6"/>
    <w:basedOn w:val="Normal"/>
    <w:link w:val="Heading6Char"/>
    <w:qFormat/>
    <w:rsid w:val="00F94F81"/>
    <w:pPr>
      <w:numPr>
        <w:ilvl w:val="5"/>
        <w:numId w:val="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aliases w:val="h7"/>
    <w:basedOn w:val="Normal"/>
    <w:link w:val="Heading7Char"/>
    <w:qFormat/>
    <w:rsid w:val="00F94F81"/>
    <w:pPr>
      <w:numPr>
        <w:ilvl w:val="6"/>
        <w:numId w:val="1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8">
    <w:name w:val="heading 8"/>
    <w:aliases w:val="h8"/>
    <w:basedOn w:val="Normal"/>
    <w:link w:val="Heading8Char"/>
    <w:qFormat/>
    <w:rsid w:val="00F94F81"/>
    <w:pPr>
      <w:numPr>
        <w:ilvl w:val="7"/>
        <w:numId w:val="1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aliases w:val="h9"/>
    <w:basedOn w:val="Normal"/>
    <w:link w:val="Heading9Char"/>
    <w:qFormat/>
    <w:rsid w:val="00F94F81"/>
    <w:pPr>
      <w:numPr>
        <w:ilvl w:val="8"/>
        <w:numId w:val="1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45E31"/>
    <w:pPr>
      <w:ind w:left="720"/>
      <w:contextualSpacing/>
    </w:pPr>
  </w:style>
  <w:style w:type="table" w:styleId="TableGrid">
    <w:name w:val="Table Grid"/>
    <w:basedOn w:val="TableNormal"/>
    <w:uiPriority w:val="59"/>
    <w:rsid w:val="0028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83CE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rsid w:val="00F94F81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F94F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4F81"/>
  </w:style>
  <w:style w:type="paragraph" w:styleId="BodyTextIndent">
    <w:name w:val="Body Text Indent"/>
    <w:basedOn w:val="Normal"/>
    <w:link w:val="BodyTextIndentChar"/>
    <w:rsid w:val="00F94F81"/>
    <w:pPr>
      <w:spacing w:after="0" w:line="240" w:lineRule="auto"/>
      <w:ind w:left="720" w:hanging="720"/>
    </w:pPr>
    <w:rPr>
      <w:rFonts w:ascii="Tahoma" w:eastAsia="MS Mincho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4F81"/>
    <w:rPr>
      <w:rFonts w:ascii="Tahoma" w:eastAsia="MS Mincho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F81"/>
    <w:pPr>
      <w:spacing w:after="0" w:line="240" w:lineRule="auto"/>
      <w:ind w:left="720"/>
      <w:jc w:val="both"/>
    </w:pPr>
    <w:rPr>
      <w:rFonts w:ascii="Times New Roman" w:eastAsia="MS Mincho" w:hAnsi="Times New Roman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4F81"/>
    <w:rPr>
      <w:rFonts w:ascii="Times New Roman" w:eastAsia="MS Mincho" w:hAnsi="Times New Roman" w:cs="Angsana New"/>
      <w:sz w:val="24"/>
      <w:szCs w:val="24"/>
    </w:rPr>
  </w:style>
  <w:style w:type="paragraph" w:customStyle="1" w:styleId="HTMLBody">
    <w:name w:val="HTML Body"/>
    <w:rsid w:val="00F94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DC3BF0"/>
    <w:pPr>
      <w:spacing w:after="0" w:line="240" w:lineRule="auto"/>
    </w:pPr>
    <w:rPr>
      <w:szCs w:val="32"/>
      <w:lang w:bidi="bo-CN"/>
    </w:rPr>
  </w:style>
  <w:style w:type="paragraph" w:styleId="NormalWeb">
    <w:name w:val="Normal (Web)"/>
    <w:basedOn w:val="Normal"/>
    <w:uiPriority w:val="99"/>
    <w:semiHidden/>
    <w:unhideWhenUsed/>
    <w:rsid w:val="0046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dz-BT"/>
    </w:rPr>
  </w:style>
  <w:style w:type="character" w:styleId="Strong">
    <w:name w:val="Strong"/>
    <w:basedOn w:val="DefaultParagraphFont"/>
    <w:uiPriority w:val="22"/>
    <w:qFormat/>
    <w:rsid w:val="004645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5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8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gcbs.edu.b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a.gcbs@rub.edu.b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Jamyang Tenzin</cp:lastModifiedBy>
  <cp:revision>22</cp:revision>
  <cp:lastPrinted>2019-07-27T05:58:00Z</cp:lastPrinted>
  <dcterms:created xsi:type="dcterms:W3CDTF">2019-07-27T06:20:00Z</dcterms:created>
  <dcterms:modified xsi:type="dcterms:W3CDTF">2019-07-27T08:01:00Z</dcterms:modified>
</cp:coreProperties>
</file>